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DD" w:rsidRPr="009F7EA8" w:rsidRDefault="00E87054" w:rsidP="00E87054">
      <w:pPr>
        <w:jc w:val="center"/>
        <w:rPr>
          <w:b/>
          <w:sz w:val="28"/>
          <w:szCs w:val="28"/>
        </w:rPr>
      </w:pPr>
      <w:r w:rsidRPr="009F7EA8">
        <w:rPr>
          <w:b/>
          <w:sz w:val="28"/>
          <w:szCs w:val="28"/>
        </w:rPr>
        <w:t>Отчет</w:t>
      </w:r>
      <w:r w:rsidRPr="009F7EA8">
        <w:rPr>
          <w:b/>
          <w:sz w:val="28"/>
          <w:szCs w:val="28"/>
        </w:rPr>
        <w:br/>
        <w:t>о результатах пилотного мониторинга языка вражды в СМИ Беларуси</w:t>
      </w:r>
      <w:r w:rsidRPr="009F7EA8">
        <w:rPr>
          <w:b/>
          <w:sz w:val="28"/>
          <w:szCs w:val="28"/>
        </w:rPr>
        <w:br/>
        <w:t>(апрель-сентябрь 2014 года)</w:t>
      </w:r>
    </w:p>
    <w:p w:rsidR="00E87054" w:rsidRPr="009F7EA8" w:rsidRDefault="00E87054">
      <w:pPr>
        <w:rPr>
          <w:sz w:val="24"/>
          <w:szCs w:val="24"/>
        </w:rPr>
      </w:pPr>
      <w:r w:rsidRPr="009F7EA8">
        <w:rPr>
          <w:sz w:val="24"/>
          <w:szCs w:val="24"/>
        </w:rPr>
        <w:t xml:space="preserve">За апрель-сентябрь 2014 мониторинг зафиксировал 149 публикаций, содержащих язык вражды (определение языка вражды см. в приложении №2 Методология) в 36 СМИ (список в Приложении №1). 57 в период апрель-май, 52 в июне-июле, 40 в  августе-сентябре. </w:t>
      </w:r>
    </w:p>
    <w:p w:rsidR="008B666F" w:rsidRPr="009F7EA8" w:rsidRDefault="008B666F">
      <w:pPr>
        <w:rPr>
          <w:sz w:val="24"/>
          <w:szCs w:val="24"/>
        </w:rPr>
      </w:pPr>
      <w:r w:rsidRPr="009F7EA8">
        <w:rPr>
          <w:sz w:val="24"/>
          <w:szCs w:val="24"/>
        </w:rPr>
        <w:t>Чаще других материалы, содержащие язык вражды, за время мониторинга встречались в следующих СМИ: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B666F" w:rsidRPr="009F7EA8" w:rsidTr="008B666F">
        <w:tc>
          <w:tcPr>
            <w:tcW w:w="4785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4786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b/>
                <w:color w:val="000000"/>
                <w:sz w:val="24"/>
                <w:szCs w:val="24"/>
              </w:rPr>
              <w:t>Число публикаций, попавших в мониторинг</w:t>
            </w:r>
          </w:p>
        </w:tc>
      </w:tr>
      <w:tr w:rsidR="008B666F" w:rsidRPr="009F7EA8" w:rsidTr="008B666F">
        <w:tc>
          <w:tcPr>
            <w:tcW w:w="4785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Народная газета</w:t>
            </w:r>
          </w:p>
        </w:tc>
        <w:tc>
          <w:tcPr>
            <w:tcW w:w="4786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 xml:space="preserve">13 </w:t>
            </w:r>
          </w:p>
        </w:tc>
      </w:tr>
      <w:tr w:rsidR="008B666F" w:rsidRPr="009F7EA8" w:rsidTr="008B666F">
        <w:tc>
          <w:tcPr>
            <w:tcW w:w="4785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Народная воля</w:t>
            </w:r>
          </w:p>
        </w:tc>
        <w:tc>
          <w:tcPr>
            <w:tcW w:w="4786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</w:tr>
      <w:tr w:rsidR="008B666F" w:rsidRPr="009F7EA8" w:rsidTr="008B666F">
        <w:tc>
          <w:tcPr>
            <w:tcW w:w="4785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Во славу Родины</w:t>
            </w:r>
          </w:p>
        </w:tc>
        <w:tc>
          <w:tcPr>
            <w:tcW w:w="4786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8B666F" w:rsidRPr="009F7EA8" w:rsidTr="008B666F">
        <w:tc>
          <w:tcPr>
            <w:tcW w:w="4785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Комсомольская правда</w:t>
            </w:r>
          </w:p>
        </w:tc>
        <w:tc>
          <w:tcPr>
            <w:tcW w:w="4786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8B666F" w:rsidRPr="009F7EA8" w:rsidTr="008B666F">
        <w:tc>
          <w:tcPr>
            <w:tcW w:w="4785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Салідарнасць</w:t>
            </w:r>
          </w:p>
        </w:tc>
        <w:tc>
          <w:tcPr>
            <w:tcW w:w="4786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8B666F" w:rsidRPr="009F7EA8" w:rsidTr="008B666F">
        <w:tc>
          <w:tcPr>
            <w:tcW w:w="4785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Хартыя97</w:t>
            </w:r>
          </w:p>
        </w:tc>
        <w:tc>
          <w:tcPr>
            <w:tcW w:w="4786" w:type="dxa"/>
            <w:vAlign w:val="bottom"/>
          </w:tcPr>
          <w:p w:rsidR="008B666F" w:rsidRPr="009F7EA8" w:rsidRDefault="008B666F" w:rsidP="008B666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</w:tr>
    </w:tbl>
    <w:p w:rsidR="008B666F" w:rsidRPr="009F7EA8" w:rsidRDefault="008B666F">
      <w:pPr>
        <w:rPr>
          <w:sz w:val="24"/>
          <w:szCs w:val="24"/>
        </w:rPr>
      </w:pPr>
    </w:p>
    <w:p w:rsidR="00E87054" w:rsidRPr="009F7EA8" w:rsidRDefault="00B204EB">
      <w:pPr>
        <w:rPr>
          <w:sz w:val="24"/>
          <w:szCs w:val="24"/>
        </w:rPr>
      </w:pPr>
      <w:r w:rsidRPr="009F7EA8">
        <w:rPr>
          <w:sz w:val="24"/>
          <w:szCs w:val="24"/>
        </w:rPr>
        <w:t xml:space="preserve">Динамика числа </w:t>
      </w:r>
      <w:r w:rsidR="008B666F" w:rsidRPr="009F7EA8">
        <w:rPr>
          <w:sz w:val="24"/>
          <w:szCs w:val="24"/>
        </w:rPr>
        <w:t>публикаций по периодам мониторинга</w:t>
      </w:r>
      <w:r w:rsidR="00E87054" w:rsidRPr="009F7EA8">
        <w:rPr>
          <w:sz w:val="24"/>
          <w:szCs w:val="24"/>
        </w:rPr>
        <w:t xml:space="preserve"> отражен</w:t>
      </w:r>
      <w:r w:rsidR="008B666F" w:rsidRPr="009F7EA8">
        <w:rPr>
          <w:sz w:val="24"/>
          <w:szCs w:val="24"/>
        </w:rPr>
        <w:t>а</w:t>
      </w:r>
      <w:r w:rsidR="00E87054" w:rsidRPr="009F7EA8">
        <w:rPr>
          <w:sz w:val="24"/>
          <w:szCs w:val="24"/>
        </w:rPr>
        <w:t xml:space="preserve"> на графике:</w:t>
      </w:r>
    </w:p>
    <w:p w:rsidR="00E87054" w:rsidRPr="009F7EA8" w:rsidRDefault="004E142F">
      <w:pPr>
        <w:rPr>
          <w:sz w:val="24"/>
          <w:szCs w:val="24"/>
        </w:rPr>
      </w:pPr>
      <w:r w:rsidRPr="009F7EA8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04EB" w:rsidRPr="009F7EA8" w:rsidRDefault="008575B1">
      <w:pPr>
        <w:rPr>
          <w:sz w:val="24"/>
          <w:szCs w:val="24"/>
        </w:rPr>
      </w:pPr>
      <w:r w:rsidRPr="009F7EA8">
        <w:rPr>
          <w:sz w:val="24"/>
          <w:szCs w:val="24"/>
        </w:rPr>
        <w:t xml:space="preserve">Если же взглянуть на средний показатель некорректности публикации для каждого СМИ, пятерка лидеров будет выглядеть иначе: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575B1" w:rsidRPr="009F7EA8" w:rsidTr="008575B1">
        <w:tc>
          <w:tcPr>
            <w:tcW w:w="4785" w:type="dxa"/>
          </w:tcPr>
          <w:p w:rsidR="008575B1" w:rsidRPr="009F7EA8" w:rsidRDefault="008575B1" w:rsidP="008575B1">
            <w:pPr>
              <w:jc w:val="center"/>
              <w:rPr>
                <w:b/>
                <w:sz w:val="24"/>
                <w:szCs w:val="24"/>
              </w:rPr>
            </w:pPr>
            <w:r w:rsidRPr="009F7EA8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8575B1" w:rsidRPr="009F7EA8" w:rsidRDefault="008575B1" w:rsidP="008575B1">
            <w:pPr>
              <w:jc w:val="center"/>
              <w:rPr>
                <w:b/>
                <w:sz w:val="24"/>
                <w:szCs w:val="24"/>
              </w:rPr>
            </w:pPr>
            <w:r w:rsidRPr="009F7EA8">
              <w:rPr>
                <w:b/>
                <w:sz w:val="24"/>
                <w:szCs w:val="24"/>
              </w:rPr>
              <w:t>Средний показатель некорректности для СМИ</w:t>
            </w:r>
          </w:p>
        </w:tc>
      </w:tr>
      <w:tr w:rsidR="008575B1" w:rsidRPr="009F7EA8" w:rsidTr="00472F03">
        <w:tc>
          <w:tcPr>
            <w:tcW w:w="4785" w:type="dxa"/>
            <w:vAlign w:val="bottom"/>
          </w:tcPr>
          <w:p w:rsidR="008575B1" w:rsidRPr="009F7EA8" w:rsidRDefault="008575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tut.by</w:t>
            </w:r>
          </w:p>
        </w:tc>
        <w:tc>
          <w:tcPr>
            <w:tcW w:w="4786" w:type="dxa"/>
            <w:vAlign w:val="bottom"/>
          </w:tcPr>
          <w:p w:rsidR="008575B1" w:rsidRPr="009F7EA8" w:rsidRDefault="008575B1" w:rsidP="008575B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</w:tr>
      <w:tr w:rsidR="008575B1" w:rsidRPr="009F7EA8" w:rsidTr="00472F03">
        <w:tc>
          <w:tcPr>
            <w:tcW w:w="4785" w:type="dxa"/>
            <w:vAlign w:val="bottom"/>
          </w:tcPr>
          <w:p w:rsidR="008575B1" w:rsidRPr="009F7EA8" w:rsidRDefault="008575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Вольны Горад</w:t>
            </w:r>
          </w:p>
        </w:tc>
        <w:tc>
          <w:tcPr>
            <w:tcW w:w="4786" w:type="dxa"/>
            <w:vAlign w:val="bottom"/>
          </w:tcPr>
          <w:p w:rsidR="008575B1" w:rsidRPr="009F7EA8" w:rsidRDefault="008575B1" w:rsidP="008575B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</w:tr>
      <w:tr w:rsidR="008575B1" w:rsidRPr="009F7EA8" w:rsidTr="00472F03">
        <w:tc>
          <w:tcPr>
            <w:tcW w:w="4785" w:type="dxa"/>
            <w:vAlign w:val="bottom"/>
          </w:tcPr>
          <w:p w:rsidR="008575B1" w:rsidRPr="009F7EA8" w:rsidRDefault="008575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Во славу Родины</w:t>
            </w:r>
          </w:p>
        </w:tc>
        <w:tc>
          <w:tcPr>
            <w:tcW w:w="4786" w:type="dxa"/>
            <w:vAlign w:val="bottom"/>
          </w:tcPr>
          <w:p w:rsidR="008575B1" w:rsidRPr="009F7EA8" w:rsidRDefault="008575B1" w:rsidP="008575B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</w:tr>
      <w:tr w:rsidR="008575B1" w:rsidRPr="009F7EA8" w:rsidTr="00472F03">
        <w:tc>
          <w:tcPr>
            <w:tcW w:w="4785" w:type="dxa"/>
            <w:vAlign w:val="bottom"/>
          </w:tcPr>
          <w:p w:rsidR="008575B1" w:rsidRPr="009F7EA8" w:rsidRDefault="008575B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Хартыя97</w:t>
            </w:r>
          </w:p>
        </w:tc>
        <w:tc>
          <w:tcPr>
            <w:tcW w:w="4786" w:type="dxa"/>
            <w:vAlign w:val="bottom"/>
          </w:tcPr>
          <w:p w:rsidR="008575B1" w:rsidRPr="009F7EA8" w:rsidRDefault="008575B1" w:rsidP="008575B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</w:tr>
      <w:tr w:rsidR="00510117" w:rsidRPr="009F7EA8" w:rsidTr="00472F03">
        <w:tc>
          <w:tcPr>
            <w:tcW w:w="4785" w:type="dxa"/>
            <w:vAlign w:val="bottom"/>
          </w:tcPr>
          <w:p w:rsidR="00510117" w:rsidRPr="009F7EA8" w:rsidRDefault="0051011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Наша ніва</w:t>
            </w:r>
          </w:p>
        </w:tc>
        <w:tc>
          <w:tcPr>
            <w:tcW w:w="4786" w:type="dxa"/>
            <w:vAlign w:val="bottom"/>
          </w:tcPr>
          <w:p w:rsidR="00510117" w:rsidRPr="009F7EA8" w:rsidRDefault="00510117" w:rsidP="005101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F7EA8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</w:tr>
    </w:tbl>
    <w:p w:rsidR="008575B1" w:rsidRPr="009F7EA8" w:rsidRDefault="008575B1">
      <w:pPr>
        <w:rPr>
          <w:sz w:val="24"/>
          <w:szCs w:val="24"/>
        </w:rPr>
      </w:pPr>
    </w:p>
    <w:p w:rsidR="00C74749" w:rsidRPr="009F7EA8" w:rsidRDefault="00C74749">
      <w:pPr>
        <w:rPr>
          <w:sz w:val="24"/>
          <w:szCs w:val="24"/>
        </w:rPr>
      </w:pPr>
      <w:r w:rsidRPr="009F7EA8">
        <w:rPr>
          <w:sz w:val="24"/>
          <w:szCs w:val="24"/>
        </w:rPr>
        <w:t xml:space="preserve">Два материала с главной страницы </w:t>
      </w:r>
      <w:r w:rsidRPr="009F7EA8">
        <w:rPr>
          <w:sz w:val="24"/>
          <w:szCs w:val="24"/>
          <w:lang w:val="en-US"/>
        </w:rPr>
        <w:t>tut</w:t>
      </w:r>
      <w:r w:rsidRPr="009F7EA8">
        <w:rPr>
          <w:sz w:val="24"/>
          <w:szCs w:val="24"/>
        </w:rPr>
        <w:t>.</w:t>
      </w:r>
      <w:r w:rsidRPr="009F7EA8">
        <w:rPr>
          <w:sz w:val="24"/>
          <w:szCs w:val="24"/>
          <w:lang w:val="en-US"/>
        </w:rPr>
        <w:t>by</w:t>
      </w:r>
      <w:r w:rsidRPr="009F7EA8">
        <w:rPr>
          <w:sz w:val="24"/>
          <w:szCs w:val="24"/>
        </w:rPr>
        <w:t xml:space="preserve">, обеспечившие лидерство в этой таблице: </w:t>
      </w:r>
    </w:p>
    <w:p w:rsidR="00C74749" w:rsidRPr="009F7EA8" w:rsidRDefault="00C74749" w:rsidP="00C74749">
      <w:pPr>
        <w:pStyle w:val="ab"/>
        <w:numPr>
          <w:ilvl w:val="0"/>
          <w:numId w:val="1"/>
        </w:numPr>
        <w:rPr>
          <w:sz w:val="20"/>
          <w:szCs w:val="20"/>
        </w:rPr>
      </w:pPr>
      <w:hyperlink r:id="rId8" w:history="1">
        <w:r w:rsidRPr="009F7EA8">
          <w:rPr>
            <w:rStyle w:val="aa"/>
            <w:rFonts w:ascii="Arial" w:eastAsia="Times New Roman" w:hAnsi="Arial" w:cs="Arial"/>
            <w:sz w:val="20"/>
            <w:szCs w:val="20"/>
            <w:lang w:eastAsia="ru-RU"/>
          </w:rPr>
          <w:t>Митрополит Павел рассказал о православном "рэкете", шпионах из сект и спившихся российских мужчинах</w:t>
        </w:r>
      </w:hyperlink>
    </w:p>
    <w:p w:rsidR="00C74749" w:rsidRPr="009F7EA8" w:rsidRDefault="00C74749" w:rsidP="00C74749">
      <w:pPr>
        <w:pStyle w:val="ab"/>
        <w:numPr>
          <w:ilvl w:val="0"/>
          <w:numId w:val="1"/>
        </w:numPr>
        <w:rPr>
          <w:sz w:val="20"/>
          <w:szCs w:val="20"/>
        </w:rPr>
      </w:pPr>
      <w:hyperlink r:id="rId9" w:history="1">
        <w:r w:rsidRPr="009F7EA8">
          <w:rPr>
            <w:rStyle w:val="aa"/>
            <w:rFonts w:ascii="Arial" w:eastAsia="Times New Roman" w:hAnsi="Arial" w:cs="Arial"/>
            <w:sz w:val="20"/>
            <w:szCs w:val="20"/>
            <w:lang w:eastAsia="ru-RU"/>
          </w:rPr>
          <w:t>На православно-католическом форуме в Минске обсудят кризис нравственности и семьи в Европе</w:t>
        </w:r>
      </w:hyperlink>
    </w:p>
    <w:p w:rsidR="00B204EB" w:rsidRPr="009F7EA8" w:rsidRDefault="00C74749">
      <w:pPr>
        <w:rPr>
          <w:sz w:val="24"/>
          <w:szCs w:val="24"/>
        </w:rPr>
      </w:pPr>
      <w:r w:rsidRPr="009F7EA8">
        <w:rPr>
          <w:sz w:val="24"/>
          <w:szCs w:val="24"/>
        </w:rPr>
        <w:t xml:space="preserve">В обеих публикациях автор сохраняет нейтралитет, язык вражды порождают герои материала, представители церкви. При этом автор материала и редакторы не включают в публикацию никаких дополнительных комментариев других героев, которые бы создавали альтернативу высказываниям священнослужителей. </w:t>
      </w:r>
    </w:p>
    <w:p w:rsidR="00EF57A0" w:rsidRPr="009F7EA8" w:rsidRDefault="00510117">
      <w:pPr>
        <w:rPr>
          <w:sz w:val="24"/>
          <w:szCs w:val="24"/>
        </w:rPr>
      </w:pPr>
      <w:r w:rsidRPr="009F7EA8">
        <w:rPr>
          <w:sz w:val="24"/>
          <w:szCs w:val="24"/>
        </w:rPr>
        <w:t xml:space="preserve">Для остальных СМИ характерно относительно большое число материалов (от 6 до 11), маркированных нами как некорректные. Некоторые из них будут названы в антирейтинге публикаций. </w:t>
      </w:r>
    </w:p>
    <w:p w:rsidR="00510117" w:rsidRPr="009F7EA8" w:rsidRDefault="00510117">
      <w:pPr>
        <w:rPr>
          <w:b/>
          <w:sz w:val="24"/>
          <w:szCs w:val="24"/>
        </w:rPr>
      </w:pPr>
      <w:r w:rsidRPr="009F7EA8">
        <w:rPr>
          <w:b/>
          <w:sz w:val="24"/>
          <w:szCs w:val="24"/>
        </w:rPr>
        <w:t>Антирейтинг публикаций за апрель-сентябрь 2014</w:t>
      </w:r>
    </w:p>
    <w:p w:rsidR="00510117" w:rsidRPr="009F7EA8" w:rsidRDefault="007B7E32">
      <w:pPr>
        <w:rPr>
          <w:sz w:val="24"/>
          <w:szCs w:val="24"/>
        </w:rPr>
      </w:pPr>
      <w:r w:rsidRPr="009F7EA8">
        <w:rPr>
          <w:sz w:val="24"/>
          <w:szCs w:val="24"/>
        </w:rPr>
        <w:t xml:space="preserve">Поскольку в некоторых случаях балл повторяется, мы приводим не топ-10, а чертову дюжину – 13 самых некорректных материалов, найденных в 36 СМИ, рассмотренных в мониторинге. </w:t>
      </w:r>
    </w:p>
    <w:tbl>
      <w:tblPr>
        <w:tblStyle w:val="a5"/>
        <w:tblW w:w="0" w:type="auto"/>
        <w:tblLook w:val="04A0"/>
      </w:tblPr>
      <w:tblGrid>
        <w:gridCol w:w="516"/>
        <w:gridCol w:w="5613"/>
        <w:gridCol w:w="1721"/>
      </w:tblGrid>
      <w:tr w:rsidR="007B7E32" w:rsidRPr="009F7EA8" w:rsidTr="007B7E32">
        <w:tc>
          <w:tcPr>
            <w:tcW w:w="516" w:type="dxa"/>
          </w:tcPr>
          <w:p w:rsidR="007B7E32" w:rsidRPr="009F7EA8" w:rsidRDefault="007B7E32">
            <w:pPr>
              <w:rPr>
                <w:b/>
                <w:sz w:val="24"/>
                <w:szCs w:val="24"/>
              </w:rPr>
            </w:pPr>
            <w:r w:rsidRPr="009F7E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13" w:type="dxa"/>
          </w:tcPr>
          <w:p w:rsidR="007B7E32" w:rsidRPr="009F7EA8" w:rsidRDefault="007B7E32">
            <w:pPr>
              <w:rPr>
                <w:b/>
                <w:sz w:val="24"/>
                <w:szCs w:val="24"/>
              </w:rPr>
            </w:pPr>
            <w:r w:rsidRPr="009F7EA8">
              <w:rPr>
                <w:b/>
                <w:sz w:val="24"/>
                <w:szCs w:val="24"/>
              </w:rPr>
              <w:t>Публикация</w:t>
            </w:r>
          </w:p>
        </w:tc>
        <w:tc>
          <w:tcPr>
            <w:tcW w:w="1721" w:type="dxa"/>
          </w:tcPr>
          <w:p w:rsidR="007B7E32" w:rsidRPr="009F7EA8" w:rsidRDefault="007B7E32">
            <w:pPr>
              <w:rPr>
                <w:b/>
                <w:sz w:val="24"/>
                <w:szCs w:val="24"/>
              </w:rPr>
            </w:pPr>
            <w:r w:rsidRPr="009F7EA8">
              <w:rPr>
                <w:b/>
                <w:sz w:val="24"/>
                <w:szCs w:val="24"/>
              </w:rPr>
              <w:t>Балл</w:t>
            </w:r>
          </w:p>
        </w:tc>
      </w:tr>
      <w:tr w:rsidR="007B7E32" w:rsidRPr="009F7EA8" w:rsidTr="007B7E32">
        <w:tc>
          <w:tcPr>
            <w:tcW w:w="516" w:type="dxa"/>
          </w:tcPr>
          <w:p w:rsidR="007B7E32" w:rsidRPr="009F7EA8" w:rsidRDefault="007B7E32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7B7E32" w:rsidRPr="009F7EA8" w:rsidRDefault="00AA1045">
            <w:hyperlink r:id="rId10" w:history="1">
              <w:r w:rsidRPr="009F7EA8">
                <w:rPr>
                  <w:rStyle w:val="aa"/>
                </w:rPr>
                <w:t>Мы ніколі не будзем братамі: гімн свабодных народаў</w:t>
              </w:r>
            </w:hyperlink>
          </w:p>
        </w:tc>
        <w:tc>
          <w:tcPr>
            <w:tcW w:w="1721" w:type="dxa"/>
          </w:tcPr>
          <w:p w:rsidR="007B7E32" w:rsidRPr="009F7EA8" w:rsidRDefault="00A0700B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47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DF540E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96191F" w:rsidRPr="009F7EA8" w:rsidRDefault="0096191F" w:rsidP="00F01FE3">
            <w:hyperlink r:id="rId11" w:history="1">
              <w:r w:rsidRPr="009F7EA8">
                <w:rPr>
                  <w:rStyle w:val="aa"/>
                </w:rPr>
                <w:t>Черная месть жалких пигмеев</w:t>
              </w:r>
            </w:hyperlink>
          </w:p>
        </w:tc>
        <w:tc>
          <w:tcPr>
            <w:tcW w:w="1721" w:type="dxa"/>
          </w:tcPr>
          <w:p w:rsidR="0096191F" w:rsidRPr="009F7EA8" w:rsidRDefault="0096191F" w:rsidP="00F01FE3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41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DF540E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96191F" w:rsidRPr="009F7EA8" w:rsidRDefault="0096191F" w:rsidP="00F01FE3">
            <w:hyperlink r:id="rId12" w:history="1">
              <w:r w:rsidRPr="009F7EA8">
                <w:rPr>
                  <w:rStyle w:val="aa"/>
                </w:rPr>
                <w:t>Митрополит Павел расск</w:t>
              </w:r>
              <w:r w:rsidRPr="009F7EA8">
                <w:rPr>
                  <w:rStyle w:val="aa"/>
                </w:rPr>
                <w:t>а</w:t>
              </w:r>
              <w:r w:rsidRPr="009F7EA8">
                <w:rPr>
                  <w:rStyle w:val="aa"/>
                </w:rPr>
                <w:t>зал о православном "рэкете", шпионах из сект и спившихся российских мужчинах</w:t>
              </w:r>
            </w:hyperlink>
          </w:p>
        </w:tc>
        <w:tc>
          <w:tcPr>
            <w:tcW w:w="1721" w:type="dxa"/>
          </w:tcPr>
          <w:p w:rsidR="0096191F" w:rsidRPr="009F7EA8" w:rsidRDefault="0096191F" w:rsidP="00F01FE3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41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DF540E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96191F" w:rsidRPr="009F7EA8" w:rsidRDefault="0096191F">
            <w:hyperlink r:id="rId13" w:history="1">
              <w:r w:rsidRPr="009F7EA8">
                <w:rPr>
                  <w:rStyle w:val="aa"/>
                </w:rPr>
                <w:t xml:space="preserve">Если бы мы знали о Ленине </w:t>
              </w:r>
              <w:r w:rsidRPr="009F7EA8">
                <w:rPr>
                  <w:rStyle w:val="aa"/>
                </w:rPr>
                <w:t>в</w:t>
              </w:r>
              <w:r w:rsidRPr="009F7EA8">
                <w:rPr>
                  <w:rStyle w:val="aa"/>
                </w:rPr>
                <w:t>сю правду, его памятники давно оказались бы на свалке</w:t>
              </w:r>
            </w:hyperlink>
          </w:p>
        </w:tc>
        <w:tc>
          <w:tcPr>
            <w:tcW w:w="1721" w:type="dxa"/>
          </w:tcPr>
          <w:p w:rsidR="0096191F" w:rsidRPr="009F7EA8" w:rsidRDefault="0096191F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37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DF540E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96191F" w:rsidRPr="009F7EA8" w:rsidRDefault="0096191F" w:rsidP="00F01FE3">
            <w:hyperlink r:id="rId14" w:history="1">
              <w:r w:rsidRPr="009F7EA8">
                <w:rPr>
                  <w:rStyle w:val="aa"/>
                </w:rPr>
                <w:t>Аб расійскім нацызме</w:t>
              </w:r>
            </w:hyperlink>
          </w:p>
        </w:tc>
        <w:tc>
          <w:tcPr>
            <w:tcW w:w="1721" w:type="dxa"/>
          </w:tcPr>
          <w:p w:rsidR="0096191F" w:rsidRPr="009F7EA8" w:rsidRDefault="0096191F" w:rsidP="00F01FE3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41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DF540E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96191F" w:rsidRPr="009F7EA8" w:rsidRDefault="0096191F" w:rsidP="00F01FE3">
            <w:hyperlink r:id="rId15" w:history="1">
              <w:r w:rsidRPr="009F7EA8">
                <w:rPr>
                  <w:rStyle w:val="aa"/>
                </w:rPr>
                <w:t>Пьяные российские болельщики: «Смерть Бе</w:t>
              </w:r>
              <w:r w:rsidRPr="009F7EA8">
                <w:rPr>
                  <w:rStyle w:val="aa"/>
                </w:rPr>
                <w:t>л</w:t>
              </w:r>
              <w:r w:rsidRPr="009F7EA8">
                <w:rPr>
                  <w:rStyle w:val="aa"/>
                </w:rPr>
                <w:t>аруси!»</w:t>
              </w:r>
            </w:hyperlink>
          </w:p>
        </w:tc>
        <w:tc>
          <w:tcPr>
            <w:tcW w:w="1721" w:type="dxa"/>
          </w:tcPr>
          <w:p w:rsidR="0096191F" w:rsidRPr="009F7EA8" w:rsidRDefault="0096191F" w:rsidP="00F01FE3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39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DF540E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96191F" w:rsidRPr="009F7EA8" w:rsidRDefault="0096191F">
            <w:hyperlink r:id="rId16" w:history="1">
              <w:r w:rsidRPr="009F7EA8">
                <w:rPr>
                  <w:rStyle w:val="aa"/>
                </w:rPr>
                <w:t>Комментатор "Евровидения" Евгений Перлин:" Меня стали преследовать сексменьшинства"</w:t>
              </w:r>
            </w:hyperlink>
          </w:p>
        </w:tc>
        <w:tc>
          <w:tcPr>
            <w:tcW w:w="1721" w:type="dxa"/>
          </w:tcPr>
          <w:p w:rsidR="0096191F" w:rsidRPr="009F7EA8" w:rsidRDefault="0096191F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39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96191F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8</w:t>
            </w:r>
          </w:p>
        </w:tc>
        <w:tc>
          <w:tcPr>
            <w:tcW w:w="5613" w:type="dxa"/>
          </w:tcPr>
          <w:p w:rsidR="0096191F" w:rsidRPr="009F7EA8" w:rsidRDefault="0096191F">
            <w:hyperlink r:id="rId17" w:history="1">
              <w:r w:rsidRPr="009F7EA8">
                <w:rPr>
                  <w:rStyle w:val="aa"/>
                </w:rPr>
                <w:t>Синяя борода европейской</w:t>
              </w:r>
              <w:r w:rsidRPr="009F7EA8">
                <w:rPr>
                  <w:rStyle w:val="aa"/>
                </w:rPr>
                <w:t xml:space="preserve"> </w:t>
              </w:r>
              <w:r w:rsidRPr="009F7EA8">
                <w:rPr>
                  <w:rStyle w:val="aa"/>
                </w:rPr>
                <w:t>к</w:t>
              </w:r>
              <w:r w:rsidRPr="009F7EA8">
                <w:rPr>
                  <w:rStyle w:val="aa"/>
                </w:rPr>
                <w:t>ультуры</w:t>
              </w:r>
            </w:hyperlink>
          </w:p>
        </w:tc>
        <w:tc>
          <w:tcPr>
            <w:tcW w:w="1721" w:type="dxa"/>
          </w:tcPr>
          <w:p w:rsidR="0096191F" w:rsidRPr="009F7EA8" w:rsidRDefault="0096191F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39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96191F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9</w:t>
            </w:r>
          </w:p>
        </w:tc>
        <w:tc>
          <w:tcPr>
            <w:tcW w:w="5613" w:type="dxa"/>
          </w:tcPr>
          <w:p w:rsidR="0096191F" w:rsidRPr="009F7EA8" w:rsidRDefault="0096191F">
            <w:hyperlink r:id="rId18" w:history="1">
              <w:r w:rsidRPr="009F7EA8">
                <w:rPr>
                  <w:rStyle w:val="aa"/>
                </w:rPr>
                <w:t>Что нужно знать каждому белорусу?</w:t>
              </w:r>
            </w:hyperlink>
          </w:p>
        </w:tc>
        <w:tc>
          <w:tcPr>
            <w:tcW w:w="1721" w:type="dxa"/>
          </w:tcPr>
          <w:p w:rsidR="0096191F" w:rsidRPr="009F7EA8" w:rsidRDefault="0096191F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39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96191F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10</w:t>
            </w:r>
          </w:p>
        </w:tc>
        <w:tc>
          <w:tcPr>
            <w:tcW w:w="5613" w:type="dxa"/>
          </w:tcPr>
          <w:p w:rsidR="0096191F" w:rsidRPr="009F7EA8" w:rsidRDefault="0096191F">
            <w:hyperlink r:id="rId19" w:history="1">
              <w:r w:rsidRPr="009F7EA8">
                <w:rPr>
                  <w:rStyle w:val="aa"/>
                </w:rPr>
                <w:t>Политика не может оправдать с</w:t>
              </w:r>
              <w:r w:rsidRPr="009F7EA8">
                <w:rPr>
                  <w:rStyle w:val="aa"/>
                </w:rPr>
                <w:t>м</w:t>
              </w:r>
              <w:r w:rsidRPr="009F7EA8">
                <w:rPr>
                  <w:rStyle w:val="aa"/>
                </w:rPr>
                <w:t>ерть</w:t>
              </w:r>
            </w:hyperlink>
          </w:p>
        </w:tc>
        <w:tc>
          <w:tcPr>
            <w:tcW w:w="1721" w:type="dxa"/>
          </w:tcPr>
          <w:p w:rsidR="0096191F" w:rsidRPr="009F7EA8" w:rsidRDefault="0096191F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39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96191F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11</w:t>
            </w:r>
          </w:p>
        </w:tc>
        <w:tc>
          <w:tcPr>
            <w:tcW w:w="5613" w:type="dxa"/>
          </w:tcPr>
          <w:p w:rsidR="0096191F" w:rsidRPr="009F7EA8" w:rsidRDefault="0096191F">
            <w:hyperlink r:id="rId20" w:history="1">
              <w:r w:rsidRPr="009F7EA8">
                <w:rPr>
                  <w:rStyle w:val="aa"/>
                </w:rPr>
                <w:t>Российский фантаст Лукьяненко: Украину надо давить безжалостно и без эмоций</w:t>
              </w:r>
            </w:hyperlink>
          </w:p>
        </w:tc>
        <w:tc>
          <w:tcPr>
            <w:tcW w:w="1721" w:type="dxa"/>
          </w:tcPr>
          <w:p w:rsidR="0096191F" w:rsidRPr="009F7EA8" w:rsidRDefault="0096191F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37,5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96191F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12</w:t>
            </w:r>
          </w:p>
        </w:tc>
        <w:tc>
          <w:tcPr>
            <w:tcW w:w="5613" w:type="dxa"/>
          </w:tcPr>
          <w:p w:rsidR="0096191F" w:rsidRPr="009F7EA8" w:rsidRDefault="0096191F">
            <w:hyperlink r:id="rId21" w:history="1">
              <w:r w:rsidRPr="009F7EA8">
                <w:rPr>
                  <w:rStyle w:val="aa"/>
                </w:rPr>
                <w:t xml:space="preserve">Белорусы будут растить китайских </w:t>
              </w:r>
              <w:r w:rsidRPr="009F7EA8">
                <w:rPr>
                  <w:rStyle w:val="aa"/>
                </w:rPr>
                <w:t>в</w:t>
              </w:r>
              <w:r w:rsidRPr="009F7EA8">
                <w:rPr>
                  <w:rStyle w:val="aa"/>
                </w:rPr>
                <w:t>нуков?</w:t>
              </w:r>
            </w:hyperlink>
          </w:p>
        </w:tc>
        <w:tc>
          <w:tcPr>
            <w:tcW w:w="1721" w:type="dxa"/>
          </w:tcPr>
          <w:p w:rsidR="0096191F" w:rsidRPr="009F7EA8" w:rsidRDefault="0096191F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37</w:t>
            </w:r>
          </w:p>
        </w:tc>
      </w:tr>
      <w:tr w:rsidR="0096191F" w:rsidRPr="009F7EA8" w:rsidTr="007B7E32">
        <w:tc>
          <w:tcPr>
            <w:tcW w:w="516" w:type="dxa"/>
          </w:tcPr>
          <w:p w:rsidR="0096191F" w:rsidRPr="009F7EA8" w:rsidRDefault="0096191F">
            <w:pPr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13</w:t>
            </w:r>
          </w:p>
        </w:tc>
        <w:tc>
          <w:tcPr>
            <w:tcW w:w="5613" w:type="dxa"/>
          </w:tcPr>
          <w:p w:rsidR="0096191F" w:rsidRPr="009F7EA8" w:rsidRDefault="0096191F">
            <w:hyperlink r:id="rId22" w:history="1">
              <w:r w:rsidRPr="009F7EA8">
                <w:rPr>
                  <w:rStyle w:val="aa"/>
                </w:rPr>
                <w:t>Норма</w:t>
              </w:r>
            </w:hyperlink>
          </w:p>
        </w:tc>
        <w:tc>
          <w:tcPr>
            <w:tcW w:w="1721" w:type="dxa"/>
          </w:tcPr>
          <w:p w:rsidR="0096191F" w:rsidRPr="009F7EA8" w:rsidRDefault="0096191F" w:rsidP="00AA1045">
            <w:pPr>
              <w:jc w:val="center"/>
              <w:rPr>
                <w:sz w:val="24"/>
                <w:szCs w:val="24"/>
              </w:rPr>
            </w:pPr>
            <w:r w:rsidRPr="009F7EA8">
              <w:rPr>
                <w:sz w:val="24"/>
                <w:szCs w:val="24"/>
              </w:rPr>
              <w:t>37</w:t>
            </w:r>
          </w:p>
        </w:tc>
      </w:tr>
    </w:tbl>
    <w:p w:rsidR="007B7E32" w:rsidRPr="009F7EA8" w:rsidRDefault="007B7E32">
      <w:pPr>
        <w:rPr>
          <w:sz w:val="24"/>
          <w:szCs w:val="24"/>
        </w:rPr>
      </w:pPr>
    </w:p>
    <w:p w:rsidR="00C74749" w:rsidRPr="009F7EA8" w:rsidRDefault="00A0700B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 xml:space="preserve">Публикация без пояснений и комментариев песни, текст которой транслирует стереотипный образ (причем образ врага) населения РФ без разделения россиян </w:t>
      </w:r>
      <w:r w:rsidRPr="009F7EA8">
        <w:rPr>
          <w:sz w:val="24"/>
          <w:szCs w:val="24"/>
        </w:rPr>
        <w:lastRenderedPageBreak/>
        <w:t>на тех, кто поддерживает политику Кремля в отношении Украины и тех, кто с ней не согласен.</w:t>
      </w:r>
    </w:p>
    <w:p w:rsidR="00A0700B" w:rsidRPr="009F7EA8" w:rsidRDefault="00DF540E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>Агрессивная риторика времен холодной войны.</w:t>
      </w:r>
    </w:p>
    <w:p w:rsidR="00DF540E" w:rsidRPr="009F7EA8" w:rsidRDefault="00DF540E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 xml:space="preserve">Религиозная нетерпимость: Свидетели Иеговы названы тоталитарной сектой. Иное мнение в материале не приводится. </w:t>
      </w:r>
    </w:p>
    <w:p w:rsidR="00DF540E" w:rsidRPr="009F7EA8" w:rsidRDefault="00DF540E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 xml:space="preserve">Материал транслирует идею, что этническое происхождение (нерусский) предзадает негативное </w:t>
      </w:r>
      <w:r w:rsidR="00CD3C0F" w:rsidRPr="009F7EA8">
        <w:rPr>
          <w:sz w:val="24"/>
          <w:szCs w:val="24"/>
        </w:rPr>
        <w:t xml:space="preserve">отношение к этническим русским, то есть идею, развивающую ксенофобию у самих русских. </w:t>
      </w:r>
    </w:p>
    <w:p w:rsidR="00CD3C0F" w:rsidRPr="009F7EA8" w:rsidRDefault="00CD3C0F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>Вероиповедание (православие), этничность (русские) и гражданство (россияне) слиты в материале воедино с политическими взглядами и радикальным, с применением насилия их проявлением. Тем самым создается негативный образ всех россиян, русских и православных.</w:t>
      </w:r>
    </w:p>
    <w:p w:rsidR="00CD3C0F" w:rsidRPr="009F7EA8" w:rsidRDefault="00CD3C0F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 xml:space="preserve">Формирование негативного образа целой нации на основании отдельных конкретных случаев. Трансляция ксенофобных высказываний без их деконструкции. </w:t>
      </w:r>
    </w:p>
    <w:p w:rsidR="00CD3C0F" w:rsidRPr="009F7EA8" w:rsidRDefault="00CD3C0F" w:rsidP="00CD3C0F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 xml:space="preserve">Трансляция гомофобных высказываний без их деконструкции. </w:t>
      </w:r>
    </w:p>
    <w:p w:rsidR="00CD3C0F" w:rsidRPr="009F7EA8" w:rsidRDefault="00CD3C0F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>Нетерпимость по отношению к альтернативной гендерной идентичности, г</w:t>
      </w:r>
      <w:r w:rsidR="00010F07" w:rsidRPr="009F7EA8">
        <w:rPr>
          <w:sz w:val="24"/>
          <w:szCs w:val="24"/>
        </w:rPr>
        <w:t>о</w:t>
      </w:r>
      <w:r w:rsidRPr="009F7EA8">
        <w:rPr>
          <w:sz w:val="24"/>
          <w:szCs w:val="24"/>
        </w:rPr>
        <w:t>мофобные высказывания</w:t>
      </w:r>
      <w:r w:rsidR="00010F07" w:rsidRPr="009F7EA8">
        <w:rPr>
          <w:sz w:val="24"/>
          <w:szCs w:val="24"/>
        </w:rPr>
        <w:t xml:space="preserve">. Европа подается как единое целое, причем целое «пресыщенное и развратное», негативно влияющее на нас. </w:t>
      </w:r>
    </w:p>
    <w:p w:rsidR="00010F07" w:rsidRPr="009F7EA8" w:rsidRDefault="00010F07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 xml:space="preserve">Публикация без комментария и пояснений классического текста, основанного на </w:t>
      </w:r>
      <w:r w:rsidR="00381393" w:rsidRPr="009F7EA8">
        <w:rPr>
          <w:sz w:val="24"/>
          <w:szCs w:val="24"/>
        </w:rPr>
        <w:t xml:space="preserve">идеях этнического национализма (предполагающего социальное исключение части граждан страны, не вписывающихся в предписываемую схему). </w:t>
      </w:r>
    </w:p>
    <w:p w:rsidR="00E00921" w:rsidRPr="009F7EA8" w:rsidRDefault="00C21BC8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>Риторика, работающая на обострение внутриукраинского конфликта.</w:t>
      </w:r>
    </w:p>
    <w:p w:rsidR="00381393" w:rsidRPr="009F7EA8" w:rsidRDefault="00381393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>Трансляция ксенофобных высказываний без деконструкции.</w:t>
      </w:r>
    </w:p>
    <w:p w:rsidR="00381393" w:rsidRPr="009F7EA8" w:rsidRDefault="00C21BC8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>Отрицание гражданства (не являющиеся этническими беларусами не признаются беларусами), антимигрантская риотрика.</w:t>
      </w:r>
    </w:p>
    <w:p w:rsidR="00C21BC8" w:rsidRPr="009F7EA8" w:rsidRDefault="00C21BC8" w:rsidP="00A0700B">
      <w:pPr>
        <w:pStyle w:val="ab"/>
        <w:numPr>
          <w:ilvl w:val="0"/>
          <w:numId w:val="2"/>
        </w:numPr>
        <w:rPr>
          <w:sz w:val="24"/>
          <w:szCs w:val="24"/>
        </w:rPr>
      </w:pPr>
      <w:r w:rsidRPr="009F7EA8">
        <w:rPr>
          <w:sz w:val="24"/>
          <w:szCs w:val="24"/>
        </w:rPr>
        <w:t>Гомофобная риотрика.</w:t>
      </w:r>
    </w:p>
    <w:p w:rsidR="00C21BC8" w:rsidRPr="009F7EA8" w:rsidRDefault="00C21BC8" w:rsidP="00C21BC8">
      <w:pPr>
        <w:rPr>
          <w:b/>
          <w:sz w:val="24"/>
          <w:szCs w:val="24"/>
        </w:rPr>
      </w:pPr>
      <w:r w:rsidRPr="009F7EA8">
        <w:rPr>
          <w:b/>
          <w:sz w:val="24"/>
          <w:szCs w:val="24"/>
        </w:rPr>
        <w:t>Дополнительные результаты</w:t>
      </w:r>
    </w:p>
    <w:p w:rsidR="00C21BC8" w:rsidRPr="009F7EA8" w:rsidRDefault="00C21BC8" w:rsidP="00C21BC8">
      <w:pPr>
        <w:rPr>
          <w:sz w:val="24"/>
          <w:szCs w:val="24"/>
        </w:rPr>
      </w:pPr>
      <w:r w:rsidRPr="009F7EA8">
        <w:rPr>
          <w:sz w:val="24"/>
          <w:szCs w:val="24"/>
        </w:rPr>
        <w:t xml:space="preserve">Основной темой публикаций, в которых встречается язык вражды, стал российско-украинский конфликт. Она лидировала на всех трех этапах мониторинга. </w:t>
      </w:r>
    </w:p>
    <w:p w:rsidR="00C21BC8" w:rsidRPr="009F7EA8" w:rsidRDefault="00C21BC8" w:rsidP="00C21BC8">
      <w:pPr>
        <w:rPr>
          <w:sz w:val="24"/>
          <w:szCs w:val="24"/>
        </w:rPr>
      </w:pPr>
      <w:r w:rsidRPr="009F7EA8">
        <w:rPr>
          <w:sz w:val="24"/>
          <w:szCs w:val="24"/>
        </w:rPr>
        <w:t>Основные объекты языка вражды отражены в таблице: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2"/>
        <w:gridCol w:w="2988"/>
        <w:gridCol w:w="2887"/>
      </w:tblGrid>
      <w:tr w:rsidR="00C21BC8" w:rsidRPr="009F7EA8" w:rsidTr="00F01FE3"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C21BC8" w:rsidP="00F01FE3">
            <w:pPr>
              <w:pStyle w:val="TableContents"/>
              <w:jc w:val="center"/>
              <w:rPr>
                <w:b/>
                <w:bCs/>
              </w:rPr>
            </w:pPr>
            <w:r w:rsidRPr="009F7EA8">
              <w:rPr>
                <w:b/>
                <w:bCs/>
              </w:rPr>
              <w:t>Признак выделения объекта языка вражды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C21BC8" w:rsidP="00F01FE3">
            <w:pPr>
              <w:pStyle w:val="TableContents"/>
              <w:jc w:val="center"/>
              <w:rPr>
                <w:b/>
                <w:bCs/>
              </w:rPr>
            </w:pPr>
            <w:r w:rsidRPr="009F7EA8">
              <w:rPr>
                <w:b/>
                <w:bCs/>
              </w:rPr>
              <w:t>Число материалов с проявлениями языка вражды в отношении этого вида объектов</w:t>
            </w:r>
          </w:p>
        </w:tc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BC8" w:rsidRPr="009F7EA8" w:rsidRDefault="00C21BC8" w:rsidP="00F01FE3">
            <w:pPr>
              <w:pStyle w:val="TableContents"/>
              <w:jc w:val="center"/>
            </w:pPr>
            <w:r w:rsidRPr="009F7EA8">
              <w:rPr>
                <w:b/>
                <w:bCs/>
              </w:rPr>
              <w:t>Средний показатель некорректности материала для этого вида объектов</w:t>
            </w:r>
          </w:p>
        </w:tc>
      </w:tr>
      <w:tr w:rsidR="00C21BC8" w:rsidRPr="009F7EA8" w:rsidTr="00F01FE3">
        <w:tc>
          <w:tcPr>
            <w:tcW w:w="3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C21BC8" w:rsidP="00F01FE3">
            <w:pPr>
              <w:pStyle w:val="TableContents"/>
            </w:pPr>
            <w:r w:rsidRPr="009F7EA8">
              <w:t>вероисповедание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8D6A64" w:rsidP="00F01FE3">
            <w:pPr>
              <w:pStyle w:val="TableContents"/>
              <w:jc w:val="center"/>
            </w:pPr>
            <w:r w:rsidRPr="009F7EA8">
              <w:t>15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BC8" w:rsidRPr="009F7EA8" w:rsidRDefault="008D6A64" w:rsidP="00F01FE3">
            <w:pPr>
              <w:pStyle w:val="TableContents"/>
              <w:jc w:val="center"/>
            </w:pPr>
            <w:r w:rsidRPr="009F7EA8">
              <w:t>24,8</w:t>
            </w:r>
          </w:p>
        </w:tc>
      </w:tr>
      <w:tr w:rsidR="00C21BC8" w:rsidRPr="009F7EA8" w:rsidTr="00F01FE3">
        <w:tc>
          <w:tcPr>
            <w:tcW w:w="3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C21BC8" w:rsidP="00F01FE3">
            <w:pPr>
              <w:pStyle w:val="TableContents"/>
            </w:pPr>
            <w:r w:rsidRPr="009F7EA8">
              <w:t>«цивилизации», «культуры», надэтнические и надгосударственные образования (ЕС, славяне, Запад, бывший СССР и др.)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0F33BF" w:rsidP="00F01FE3">
            <w:pPr>
              <w:pStyle w:val="TableContents"/>
              <w:jc w:val="center"/>
            </w:pPr>
            <w:r w:rsidRPr="009F7EA8">
              <w:t>52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BC8" w:rsidRPr="009F7EA8" w:rsidRDefault="000F33BF" w:rsidP="00F01FE3">
            <w:pPr>
              <w:pStyle w:val="TableContents"/>
              <w:jc w:val="center"/>
            </w:pPr>
            <w:r w:rsidRPr="009F7EA8">
              <w:t>21,5</w:t>
            </w:r>
          </w:p>
        </w:tc>
      </w:tr>
      <w:tr w:rsidR="00C21BC8" w:rsidRPr="009F7EA8" w:rsidTr="00F01FE3">
        <w:tc>
          <w:tcPr>
            <w:tcW w:w="3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8D6A64" w:rsidP="008D6A64">
            <w:pPr>
              <w:pStyle w:val="TableContents"/>
              <w:jc w:val="both"/>
            </w:pPr>
            <w:r w:rsidRPr="009F7EA8">
              <w:lastRenderedPageBreak/>
              <w:t>г</w:t>
            </w:r>
            <w:r w:rsidR="00C21BC8" w:rsidRPr="009F7EA8">
              <w:t>ражданство</w:t>
            </w:r>
            <w:r w:rsidRPr="009F7EA8">
              <w:t>,</w:t>
            </w:r>
            <w:r w:rsidR="00C21BC8" w:rsidRPr="009F7EA8">
              <w:t xml:space="preserve"> этничность</w:t>
            </w:r>
            <w:r w:rsidRPr="009F7EA8">
              <w:t>, раса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0F33BF" w:rsidP="00F01FE3">
            <w:pPr>
              <w:pStyle w:val="TableContents"/>
              <w:jc w:val="center"/>
            </w:pPr>
            <w:r w:rsidRPr="009F7EA8">
              <w:t>90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BC8" w:rsidRPr="009F7EA8" w:rsidRDefault="008D6A64" w:rsidP="00F01FE3">
            <w:pPr>
              <w:pStyle w:val="TableContents"/>
              <w:jc w:val="center"/>
            </w:pPr>
            <w:r w:rsidRPr="009F7EA8">
              <w:t>17,</w:t>
            </w:r>
            <w:r w:rsidR="000F33BF" w:rsidRPr="009F7EA8">
              <w:t>4</w:t>
            </w:r>
          </w:p>
        </w:tc>
      </w:tr>
      <w:tr w:rsidR="00C21BC8" w:rsidRPr="009F7EA8" w:rsidTr="00F01FE3">
        <w:tc>
          <w:tcPr>
            <w:tcW w:w="3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C21BC8" w:rsidP="00F01FE3">
            <w:pPr>
              <w:pStyle w:val="TableContents"/>
              <w:jc w:val="both"/>
            </w:pPr>
            <w:r w:rsidRPr="009F7EA8">
              <w:t>гендерная идентичность (выходящая за рамки привычного) и сексуальная ориентация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0F33BF" w:rsidP="00F01FE3">
            <w:pPr>
              <w:pStyle w:val="TableContents"/>
              <w:jc w:val="center"/>
            </w:pPr>
            <w:r w:rsidRPr="009F7EA8">
              <w:t>30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BC8" w:rsidRPr="009F7EA8" w:rsidRDefault="000F33BF" w:rsidP="00F01FE3">
            <w:pPr>
              <w:pStyle w:val="TableContents"/>
              <w:jc w:val="center"/>
            </w:pPr>
            <w:r w:rsidRPr="009F7EA8">
              <w:t>17,14</w:t>
            </w:r>
          </w:p>
        </w:tc>
      </w:tr>
      <w:tr w:rsidR="00C21BC8" w:rsidRPr="009F7EA8" w:rsidTr="00F01FE3">
        <w:tc>
          <w:tcPr>
            <w:tcW w:w="3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C21BC8" w:rsidP="00F01FE3">
            <w:pPr>
              <w:pStyle w:val="TableContents"/>
              <w:jc w:val="both"/>
            </w:pPr>
            <w:r w:rsidRPr="009F7EA8">
              <w:t xml:space="preserve">пол и привычные гендерные роли 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BC8" w:rsidRPr="009F7EA8" w:rsidRDefault="009F7EA8" w:rsidP="00F01FE3">
            <w:pPr>
              <w:pStyle w:val="TableContents"/>
              <w:jc w:val="center"/>
            </w:pPr>
            <w:r w:rsidRPr="009F7EA8">
              <w:t>32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BC8" w:rsidRPr="009F7EA8" w:rsidRDefault="009F7EA8" w:rsidP="00F01FE3">
            <w:pPr>
              <w:pStyle w:val="TableContents"/>
              <w:jc w:val="center"/>
            </w:pPr>
            <w:r w:rsidRPr="009F7EA8">
              <w:t>13,5</w:t>
            </w:r>
          </w:p>
        </w:tc>
      </w:tr>
    </w:tbl>
    <w:p w:rsidR="00C21BC8" w:rsidRPr="009F7EA8" w:rsidRDefault="00C21BC8" w:rsidP="00C21BC8">
      <w:pPr>
        <w:rPr>
          <w:sz w:val="24"/>
          <w:szCs w:val="24"/>
        </w:rPr>
      </w:pPr>
    </w:p>
    <w:p w:rsidR="00C21BC8" w:rsidRDefault="009F7EA8" w:rsidP="004B3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жесткость риторики возрастает по мере абстрагирования. Материалы, обнаруживающие язык вражды по признаку вероисповедания, редко ограничиваются только этим признаком. Вероисповедание часто используется как дополнительный штрих к портрету при построении негативного стереотипа по одному из других признаков. </w:t>
      </w:r>
    </w:p>
    <w:p w:rsidR="00116DAA" w:rsidRDefault="00116DAA" w:rsidP="00116DAA">
      <w:pPr>
        <w:jc w:val="both"/>
        <w:rPr>
          <w:sz w:val="24"/>
          <w:szCs w:val="24"/>
        </w:rPr>
      </w:pPr>
      <w:r>
        <w:rPr>
          <w:sz w:val="24"/>
          <w:szCs w:val="24"/>
        </w:rPr>
        <w:t>Самые распространенные проявления языка вражды в материалах мониторинга:</w:t>
      </w:r>
    </w:p>
    <w:p w:rsidR="00116DAA" w:rsidRDefault="00116DAA" w:rsidP="00116DAA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негативного образа социальной группы или общности (в 107 текстах)</w:t>
      </w:r>
    </w:p>
    <w:p w:rsidR="00116DAA" w:rsidRDefault="00116DAA" w:rsidP="00116DAA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Упоминание в уничижительном и оскорбительном контексте, в том числе в криминальной хронике (в 41 тексте многие из которых – криминальная хроника с указанием либо даже вынесением в заголовок  этничности или гражданства преступника)</w:t>
      </w:r>
    </w:p>
    <w:p w:rsidR="00116DAA" w:rsidRDefault="00116DAA" w:rsidP="00116DAA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Утверждения о моральных недостатках, культурной или интеллектуальной неполноценности (в 38 публикациях)</w:t>
      </w:r>
    </w:p>
    <w:p w:rsidR="00116DAA" w:rsidRDefault="00116DAA" w:rsidP="00116DAA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Обвинения в негативном влиянии на общество и/или государство (в 36 текстах)</w:t>
      </w:r>
    </w:p>
    <w:p w:rsidR="00116DAA" w:rsidRPr="00883A8B" w:rsidRDefault="00116DAA" w:rsidP="00116DAA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Обвинения в попытках захвата власти и территориальной экспансии (28 случаев)</w:t>
      </w:r>
    </w:p>
    <w:p w:rsidR="00116DAA" w:rsidRDefault="00116DAA" w:rsidP="00116DAA">
      <w:pPr>
        <w:jc w:val="both"/>
        <w:rPr>
          <w:sz w:val="24"/>
          <w:szCs w:val="24"/>
        </w:rPr>
      </w:pPr>
      <w:r>
        <w:rPr>
          <w:sz w:val="24"/>
          <w:szCs w:val="24"/>
        </w:rPr>
        <w:t>По другой шкале:</w:t>
      </w:r>
    </w:p>
    <w:p w:rsidR="00116DAA" w:rsidRDefault="00116DAA" w:rsidP="00116DAA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06473">
        <w:rPr>
          <w:sz w:val="24"/>
          <w:szCs w:val="24"/>
        </w:rPr>
        <w:t>аключения о качествах или действиях другого на основе выделяемых или приписываемых признаков</w:t>
      </w:r>
      <w:r>
        <w:rPr>
          <w:sz w:val="24"/>
          <w:szCs w:val="24"/>
        </w:rPr>
        <w:t xml:space="preserve"> (логика вида: </w:t>
      </w:r>
      <w:r w:rsidRPr="00606473">
        <w:rPr>
          <w:i/>
          <w:sz w:val="24"/>
          <w:szCs w:val="24"/>
        </w:rPr>
        <w:t>если</w:t>
      </w:r>
      <w:r>
        <w:rPr>
          <w:sz w:val="24"/>
          <w:szCs w:val="24"/>
        </w:rPr>
        <w:t xml:space="preserve"> женщина, </w:t>
      </w:r>
      <w:r w:rsidRPr="00606473">
        <w:rPr>
          <w:i/>
          <w:sz w:val="24"/>
          <w:szCs w:val="24"/>
        </w:rPr>
        <w:t>значит</w:t>
      </w:r>
      <w:r>
        <w:rPr>
          <w:sz w:val="24"/>
          <w:szCs w:val="24"/>
        </w:rPr>
        <w:t xml:space="preserve"> плохо управляет автомобилем). – в 52 текстах.</w:t>
      </w:r>
    </w:p>
    <w:p w:rsidR="00116DAA" w:rsidRDefault="00116DAA" w:rsidP="00116DAA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Сравнение между собой групп и общностей (умнее, нравственней и пр.) – в 51 тексте.</w:t>
      </w:r>
    </w:p>
    <w:p w:rsidR="00116DAA" w:rsidRDefault="00116DAA" w:rsidP="00116DAA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Указание на негативное влияние «их» - 47 случаев</w:t>
      </w:r>
    </w:p>
    <w:p w:rsidR="00116DAA" w:rsidRDefault="00116DAA" w:rsidP="00116DAA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Обобщение индивидов в группу (например, описание населения страны как единого целого, обладающего универсальными харктеристиками) – в 45 материалах</w:t>
      </w:r>
    </w:p>
    <w:p w:rsidR="00116DAA" w:rsidRPr="00E37D95" w:rsidRDefault="00116DAA" w:rsidP="00116DAA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Неуместное упоминание признаков принадлежности к группе\ общности (например, упоминание этничности или гражданства в криминальной хронике) – 43 случая.</w:t>
      </w:r>
    </w:p>
    <w:p w:rsidR="009F7EA8" w:rsidRDefault="009F7EA8" w:rsidP="004B3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98 из 149 публикаций язык вражды транслируется либо журналистом-автором материала, либо при поддержке журналиста. Только 26 публикаций содержат язык вражды потому, что автор оставался нейтральным и не выражал своего отношения. </w:t>
      </w:r>
    </w:p>
    <w:p w:rsidR="009F7EA8" w:rsidRDefault="009F7EA8" w:rsidP="004B3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материалов, содержащих язык вражды, характерно представление позиции только одной стороны конфликта, одного мнения, без организации полемики и диалога в рамках материала. </w:t>
      </w:r>
    </w:p>
    <w:p w:rsidR="009F7EA8" w:rsidRDefault="004B3086" w:rsidP="004B30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Государственные СМИ производят несколько больше материалов, содержащих язык вражды, чем негосударственные (76 против 67), но при этом используют менее жесткую риторику (средний балл некорректности 13 против 16)</w:t>
      </w:r>
      <w:r w:rsidR="00116DAA">
        <w:rPr>
          <w:sz w:val="24"/>
          <w:szCs w:val="24"/>
        </w:rPr>
        <w:t>. То</w:t>
      </w:r>
      <w:r>
        <w:rPr>
          <w:sz w:val="24"/>
          <w:szCs w:val="24"/>
        </w:rPr>
        <w:t xml:space="preserve"> есть заметных различий между этими группами СМИ нет. </w:t>
      </w:r>
    </w:p>
    <w:p w:rsidR="004B3086" w:rsidRDefault="004B3086" w:rsidP="004B3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Разница между республиканскими и региональными СМИ особенно заметна при подсчете количества публикаций (112 против 34), и выглядит не столь резкой, если сравнивать средние баллы некорректности (17 против 11). </w:t>
      </w:r>
    </w:p>
    <w:p w:rsidR="00883A8B" w:rsidRPr="009F7EA8" w:rsidRDefault="004B3086" w:rsidP="004B3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есть основную массу языка вражды в беларусских медиа производят сотрудники республиканских изданий независимо от их </w:t>
      </w:r>
      <w:r w:rsidR="00760771">
        <w:rPr>
          <w:sz w:val="24"/>
          <w:szCs w:val="24"/>
        </w:rPr>
        <w:t xml:space="preserve">отношений с властями. </w:t>
      </w:r>
    </w:p>
    <w:sectPr w:rsidR="00883A8B" w:rsidRPr="009F7EA8" w:rsidSect="00F2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33" w:rsidRDefault="009D6A33" w:rsidP="00234171">
      <w:pPr>
        <w:spacing w:after="0" w:line="240" w:lineRule="auto"/>
      </w:pPr>
      <w:r>
        <w:separator/>
      </w:r>
    </w:p>
  </w:endnote>
  <w:endnote w:type="continuationSeparator" w:id="1">
    <w:p w:rsidR="009D6A33" w:rsidRDefault="009D6A33" w:rsidP="0023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33" w:rsidRDefault="009D6A33" w:rsidP="00234171">
      <w:pPr>
        <w:spacing w:after="0" w:line="240" w:lineRule="auto"/>
      </w:pPr>
      <w:r>
        <w:separator/>
      </w:r>
    </w:p>
  </w:footnote>
  <w:footnote w:type="continuationSeparator" w:id="1">
    <w:p w:rsidR="009D6A33" w:rsidRDefault="009D6A33" w:rsidP="0023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DBF"/>
    <w:multiLevelType w:val="hybridMultilevel"/>
    <w:tmpl w:val="0A604294"/>
    <w:lvl w:ilvl="0" w:tplc="A5A2C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10B"/>
    <w:multiLevelType w:val="hybridMultilevel"/>
    <w:tmpl w:val="E1A40532"/>
    <w:lvl w:ilvl="0" w:tplc="A5A2C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4FC"/>
    <w:multiLevelType w:val="hybridMultilevel"/>
    <w:tmpl w:val="D2F0BE80"/>
    <w:lvl w:ilvl="0" w:tplc="A5A2C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4D04"/>
    <w:multiLevelType w:val="hybridMultilevel"/>
    <w:tmpl w:val="7E5E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054"/>
    <w:rsid w:val="00010F07"/>
    <w:rsid w:val="00022091"/>
    <w:rsid w:val="000A42C6"/>
    <w:rsid w:val="000F33BF"/>
    <w:rsid w:val="00116DAA"/>
    <w:rsid w:val="001478D8"/>
    <w:rsid w:val="00202E2E"/>
    <w:rsid w:val="00234171"/>
    <w:rsid w:val="00381393"/>
    <w:rsid w:val="00474075"/>
    <w:rsid w:val="004A0CFF"/>
    <w:rsid w:val="004B3086"/>
    <w:rsid w:val="004E142F"/>
    <w:rsid w:val="00510117"/>
    <w:rsid w:val="00606473"/>
    <w:rsid w:val="0064764F"/>
    <w:rsid w:val="00760771"/>
    <w:rsid w:val="007B7E32"/>
    <w:rsid w:val="0084215C"/>
    <w:rsid w:val="008575B1"/>
    <w:rsid w:val="00883A8B"/>
    <w:rsid w:val="008B666F"/>
    <w:rsid w:val="008D6A64"/>
    <w:rsid w:val="00927FF1"/>
    <w:rsid w:val="0096191F"/>
    <w:rsid w:val="009D6A33"/>
    <w:rsid w:val="009F327E"/>
    <w:rsid w:val="009F7EA8"/>
    <w:rsid w:val="00A0700B"/>
    <w:rsid w:val="00AA1045"/>
    <w:rsid w:val="00AD0E2B"/>
    <w:rsid w:val="00B204EB"/>
    <w:rsid w:val="00C20661"/>
    <w:rsid w:val="00C21BC8"/>
    <w:rsid w:val="00C74749"/>
    <w:rsid w:val="00CD3C0F"/>
    <w:rsid w:val="00CD3FBD"/>
    <w:rsid w:val="00CD76FD"/>
    <w:rsid w:val="00D735C2"/>
    <w:rsid w:val="00DF540E"/>
    <w:rsid w:val="00E00921"/>
    <w:rsid w:val="00E37D95"/>
    <w:rsid w:val="00E4690C"/>
    <w:rsid w:val="00E87054"/>
    <w:rsid w:val="00EF57A0"/>
    <w:rsid w:val="00F2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6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171"/>
  </w:style>
  <w:style w:type="paragraph" w:styleId="a8">
    <w:name w:val="footer"/>
    <w:basedOn w:val="a"/>
    <w:link w:val="a9"/>
    <w:uiPriority w:val="99"/>
    <w:semiHidden/>
    <w:unhideWhenUsed/>
    <w:rsid w:val="0023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171"/>
  </w:style>
  <w:style w:type="character" w:styleId="aa">
    <w:name w:val="Hyperlink"/>
    <w:basedOn w:val="a0"/>
    <w:uiPriority w:val="99"/>
    <w:unhideWhenUsed/>
    <w:rsid w:val="002341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7474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F540E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C21B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tut.by/society/394186.html" TargetMode="External"/><Relationship Id="rId13" Type="http://schemas.openxmlformats.org/officeDocument/2006/relationships/hyperlink" Target="http://horad.info/wp-content/files_mf/20042014.pdf" TargetMode="External"/><Relationship Id="rId18" Type="http://schemas.openxmlformats.org/officeDocument/2006/relationships/hyperlink" Target="http://www.charter97.org/ru/news/2014/6/19/1036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rad.info/wp-content/files_mf/29062014.pdf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news.tut.by/society/394186.html" TargetMode="External"/><Relationship Id="rId17" Type="http://schemas.openxmlformats.org/officeDocument/2006/relationships/hyperlink" Target="http://www.sb.by/blog/16376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p.ru/daily/26229.5/3112346/" TargetMode="External"/><Relationship Id="rId20" Type="http://schemas.openxmlformats.org/officeDocument/2006/relationships/hyperlink" Target="http://www.charter97.org/ru/news/2014/6/21/1038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r.mil.by/2014/04/09/chernaya-mest-zhalkix-pigmeev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harter97.org/ru/news/2014/5/12/9829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ovychas.info/palityka/my_nikoli_nie_budziem_bratami/" TargetMode="External"/><Relationship Id="rId19" Type="http://schemas.openxmlformats.org/officeDocument/2006/relationships/hyperlink" Target="http://ng.by/ru/issues?art_id=84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tut.by/society/401599.html" TargetMode="External"/><Relationship Id="rId14" Type="http://schemas.openxmlformats.org/officeDocument/2006/relationships/hyperlink" Target="http://nn.by/?c=ar&amp;i=125836" TargetMode="External"/><Relationship Id="rId22" Type="http://schemas.openxmlformats.org/officeDocument/2006/relationships/hyperlink" Target="http://www.sb.by/blog/164578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Народная газета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апрель-май</c:v>
                </c:pt>
                <c:pt idx="1">
                  <c:v>июнь-июль</c:v>
                </c:pt>
                <c:pt idx="2">
                  <c:v>август-сентябрь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Комсомольская правда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апрель-май</c:v>
                </c:pt>
                <c:pt idx="1">
                  <c:v>июнь-июль</c:v>
                </c:pt>
                <c:pt idx="2">
                  <c:v>август-сентябрь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 славу Родины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апрель-май</c:v>
                </c:pt>
                <c:pt idx="1">
                  <c:v>июнь-июль</c:v>
                </c:pt>
                <c:pt idx="2">
                  <c:v>август-сентябрь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Хартыя97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апрель-май</c:v>
                </c:pt>
                <c:pt idx="1">
                  <c:v>июнь-июль</c:v>
                </c:pt>
                <c:pt idx="2">
                  <c:v>август-сентябрь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Народня воля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апрель-май</c:v>
                </c:pt>
                <c:pt idx="1">
                  <c:v>июнь-июль</c:v>
                </c:pt>
                <c:pt idx="2">
                  <c:v>август-сентябрь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Салідарнасць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апрель-май</c:v>
                </c:pt>
                <c:pt idx="1">
                  <c:v>июнь-июль</c:v>
                </c:pt>
                <c:pt idx="2">
                  <c:v>август-сентябрь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marker val="1"/>
        <c:axId val="95901568"/>
        <c:axId val="95925376"/>
      </c:lineChart>
      <c:catAx>
        <c:axId val="95901568"/>
        <c:scaling>
          <c:orientation val="minMax"/>
        </c:scaling>
        <c:axPos val="b"/>
        <c:tickLblPos val="nextTo"/>
        <c:crossAx val="95925376"/>
        <c:crosses val="autoZero"/>
        <c:auto val="1"/>
        <c:lblAlgn val="ctr"/>
        <c:lblOffset val="100"/>
      </c:catAx>
      <c:valAx>
        <c:axId val="95925376"/>
        <c:scaling>
          <c:orientation val="minMax"/>
        </c:scaling>
        <c:axPos val="l"/>
        <c:majorGridlines/>
        <c:numFmt formatCode="General" sourceLinked="1"/>
        <c:tickLblPos val="nextTo"/>
        <c:crossAx val="9590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2014-10-19T18:50:00Z</dcterms:created>
  <dcterms:modified xsi:type="dcterms:W3CDTF">2014-10-20T03:34:00Z</dcterms:modified>
</cp:coreProperties>
</file>